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F85C1" w14:textId="77777777" w:rsidR="00554EF8" w:rsidRPr="00D917DA" w:rsidRDefault="00554EF8" w:rsidP="00554EF8">
      <w:pPr>
        <w:shd w:val="clear" w:color="auto" w:fill="FFFFFF"/>
        <w:spacing w:before="100" w:beforeAutospacing="1" w:after="0" w:line="240" w:lineRule="auto"/>
        <w:jc w:val="center"/>
        <w:rPr>
          <w:rFonts w:ascii="Arial" w:eastAsia="Times New Roman" w:hAnsi="Arial" w:cs="Arial"/>
          <w:color w:val="4E4E4E"/>
          <w:sz w:val="27"/>
          <w:szCs w:val="27"/>
          <w:lang w:eastAsia="ru-RU"/>
        </w:rPr>
      </w:pPr>
      <w:r w:rsidRPr="00D917DA">
        <w:rPr>
          <w:rFonts w:ascii="Times New Roman" w:eastAsia="Times New Roman" w:hAnsi="Times New Roman" w:cs="Times New Roman"/>
          <w:b/>
          <w:bCs/>
          <w:color w:val="FF0000"/>
          <w:sz w:val="28"/>
          <w:szCs w:val="28"/>
          <w:bdr w:val="none" w:sz="0" w:space="0" w:color="auto" w:frame="1"/>
          <w:lang w:eastAsia="ru-RU"/>
        </w:rPr>
        <w:t>ПОРЯДОК  </w:t>
      </w:r>
    </w:p>
    <w:p w14:paraId="4DFADDDB" w14:textId="3E0C7317" w:rsidR="00554EF8" w:rsidRPr="00554EF8" w:rsidRDefault="00554EF8" w:rsidP="00554EF8">
      <w:pPr>
        <w:shd w:val="clear" w:color="auto" w:fill="FFFFFF"/>
        <w:spacing w:before="100" w:beforeAutospacing="1" w:after="0" w:line="240" w:lineRule="auto"/>
        <w:jc w:val="center"/>
        <w:rPr>
          <w:rFonts w:ascii="Arial" w:eastAsia="Times New Roman" w:hAnsi="Arial" w:cs="Arial"/>
          <w:color w:val="4E4E4E"/>
          <w:sz w:val="27"/>
          <w:szCs w:val="27"/>
          <w:lang w:val="uk-UA" w:eastAsia="ru-RU"/>
        </w:rPr>
      </w:pPr>
      <w:r w:rsidRPr="00D917DA">
        <w:rPr>
          <w:rFonts w:ascii="Times New Roman" w:eastAsia="Times New Roman" w:hAnsi="Times New Roman" w:cs="Times New Roman"/>
          <w:b/>
          <w:bCs/>
          <w:color w:val="FF0000"/>
          <w:sz w:val="28"/>
          <w:szCs w:val="28"/>
          <w:bdr w:val="none" w:sz="0" w:space="0" w:color="auto" w:frame="1"/>
          <w:lang w:eastAsia="ru-RU"/>
        </w:rPr>
        <w:t>подання та розгляду (з дотриманням конфіденційності) заяв про випадки булінгу (цькування)</w:t>
      </w:r>
      <w:r>
        <w:rPr>
          <w:rFonts w:ascii="Times New Roman" w:eastAsia="Times New Roman" w:hAnsi="Times New Roman" w:cs="Times New Roman"/>
          <w:b/>
          <w:bCs/>
          <w:color w:val="FF0000"/>
          <w:sz w:val="28"/>
          <w:szCs w:val="28"/>
          <w:bdr w:val="none" w:sz="0" w:space="0" w:color="auto" w:frame="1"/>
          <w:lang w:val="uk-UA" w:eastAsia="ru-RU"/>
        </w:rPr>
        <w:t xml:space="preserve"> в ЗДО</w:t>
      </w:r>
    </w:p>
    <w:p w14:paraId="2C1E02DC"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Pr>
          <w:rFonts w:ascii="Times New Roman" w:eastAsia="Times New Roman" w:hAnsi="Times New Roman" w:cs="Times New Roman"/>
          <w:color w:val="4E4E4E"/>
          <w:sz w:val="28"/>
          <w:szCs w:val="28"/>
          <w:bdr w:val="none" w:sz="0" w:space="0" w:color="auto" w:frame="1"/>
          <w:lang w:val="uk-UA" w:eastAsia="ru-RU"/>
        </w:rPr>
        <w:t>1</w:t>
      </w:r>
      <w:r w:rsidRPr="00D917DA">
        <w:rPr>
          <w:rFonts w:ascii="Times New Roman" w:eastAsia="Times New Roman" w:hAnsi="Times New Roman" w:cs="Times New Roman"/>
          <w:color w:val="4E4E4E"/>
          <w:sz w:val="28"/>
          <w:szCs w:val="28"/>
          <w:bdr w:val="none" w:sz="0" w:space="0" w:color="auto" w:frame="1"/>
          <w:lang w:eastAsia="ru-RU"/>
        </w:rPr>
        <w:t>Заявниками можуть бути здобувачі освіти, їх батьки/законні представники, працівники та педагогічні працівники закладу та інші особи. </w:t>
      </w:r>
    </w:p>
    <w:p w14:paraId="166085C5"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Pr>
          <w:rFonts w:ascii="Times New Roman" w:eastAsia="Times New Roman" w:hAnsi="Times New Roman" w:cs="Times New Roman"/>
          <w:color w:val="4E4E4E"/>
          <w:sz w:val="28"/>
          <w:szCs w:val="28"/>
          <w:bdr w:val="none" w:sz="0" w:space="0" w:color="auto" w:frame="1"/>
          <w:lang w:val="uk-UA" w:eastAsia="ru-RU"/>
        </w:rPr>
        <w:t>2.</w:t>
      </w:r>
      <w:r w:rsidRPr="00D917DA">
        <w:rPr>
          <w:rFonts w:ascii="Times New Roman" w:eastAsia="Times New Roman" w:hAnsi="Times New Roman" w:cs="Times New Roman"/>
          <w:color w:val="4E4E4E"/>
          <w:sz w:val="28"/>
          <w:szCs w:val="28"/>
          <w:bdr w:val="none" w:sz="0" w:space="0" w:color="auto" w:frame="1"/>
          <w:lang w:eastAsia="ru-RU"/>
        </w:rPr>
        <w:t xml:space="preserve"> Заявник забезпечує достовірність та повноту наданої інформації. </w:t>
      </w:r>
    </w:p>
    <w:p w14:paraId="0FF893DC" w14:textId="3FD8C0CC"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Pr>
          <w:rFonts w:ascii="Times New Roman" w:eastAsia="Times New Roman" w:hAnsi="Times New Roman" w:cs="Times New Roman"/>
          <w:color w:val="4E4E4E"/>
          <w:sz w:val="28"/>
          <w:szCs w:val="28"/>
          <w:bdr w:val="none" w:sz="0" w:space="0" w:color="auto" w:frame="1"/>
          <w:lang w:val="uk-UA" w:eastAsia="ru-RU"/>
        </w:rPr>
        <w:t>3</w:t>
      </w:r>
      <w:r w:rsidRPr="00D917DA">
        <w:rPr>
          <w:rFonts w:ascii="Times New Roman" w:eastAsia="Times New Roman" w:hAnsi="Times New Roman" w:cs="Times New Roman"/>
          <w:color w:val="4E4E4E"/>
          <w:sz w:val="28"/>
          <w:szCs w:val="28"/>
          <w:bdr w:val="none" w:sz="0" w:space="0" w:color="auto" w:frame="1"/>
          <w:lang w:eastAsia="ru-RU"/>
        </w:rPr>
        <w:t xml:space="preserve">. Здобувачі освіти, працівники та педагогічні працівники, батьки та інші учасники освітнього процесу, яким стало відомо про випадки булінгу (цькування), учасниками або свідками якого стали, або підозрюють його вчинення по відношенню до інших осіб за зовнішніми ознаками, або про які отримали достовірну інформацію від інших осіб зобов’язані повідомляти </w:t>
      </w:r>
      <w:r>
        <w:rPr>
          <w:rFonts w:ascii="Times New Roman" w:eastAsia="Times New Roman" w:hAnsi="Times New Roman" w:cs="Times New Roman"/>
          <w:color w:val="4E4E4E"/>
          <w:sz w:val="28"/>
          <w:szCs w:val="28"/>
          <w:bdr w:val="none" w:sz="0" w:space="0" w:color="auto" w:frame="1"/>
          <w:lang w:val="uk-UA" w:eastAsia="ru-RU"/>
        </w:rPr>
        <w:t>директору ЗДО</w:t>
      </w:r>
      <w:r w:rsidRPr="00D917DA">
        <w:rPr>
          <w:rFonts w:ascii="Times New Roman" w:eastAsia="Times New Roman" w:hAnsi="Times New Roman" w:cs="Times New Roman"/>
          <w:color w:val="4E4E4E"/>
          <w:sz w:val="28"/>
          <w:szCs w:val="28"/>
          <w:bdr w:val="none" w:sz="0" w:space="0" w:color="auto" w:frame="1"/>
          <w:lang w:eastAsia="ru-RU"/>
        </w:rPr>
        <w:t>. </w:t>
      </w:r>
    </w:p>
    <w:p w14:paraId="4E4D28BA" w14:textId="77777777" w:rsidR="00554EF8" w:rsidRPr="009B3802" w:rsidRDefault="00554EF8" w:rsidP="00554EF8">
      <w:pPr>
        <w:shd w:val="clear" w:color="auto" w:fill="FFFFFF"/>
        <w:spacing w:before="300" w:after="300" w:line="240" w:lineRule="auto"/>
        <w:textAlignment w:val="baseline"/>
        <w:rPr>
          <w:rFonts w:ascii="Ubuntu" w:eastAsia="Times New Roman" w:hAnsi="Ubuntu" w:cs="Times New Roman"/>
          <w:color w:val="444444"/>
          <w:sz w:val="28"/>
          <w:szCs w:val="28"/>
          <w:lang w:eastAsia="ru-RU"/>
        </w:rPr>
      </w:pPr>
      <w:r>
        <w:rPr>
          <w:rFonts w:ascii="Ubuntu" w:eastAsia="Times New Roman" w:hAnsi="Ubuntu" w:cs="Times New Roman"/>
          <w:color w:val="444444"/>
          <w:sz w:val="28"/>
          <w:szCs w:val="28"/>
          <w:lang w:val="uk-UA" w:eastAsia="ru-RU"/>
        </w:rPr>
        <w:t>4</w:t>
      </w:r>
      <w:r w:rsidRPr="009B3802">
        <w:rPr>
          <w:rFonts w:ascii="Ubuntu" w:eastAsia="Times New Roman" w:hAnsi="Ubuntu" w:cs="Times New Roman"/>
          <w:color w:val="444444"/>
          <w:sz w:val="28"/>
          <w:szCs w:val="28"/>
          <w:lang w:eastAsia="ru-RU"/>
        </w:rPr>
        <w:t xml:space="preserve">. Педагог або інший працівник закладу, який став свідком булінгу або отримав повідомлення про факт булінгу від здобувача освіти, який був свідком або учасником булінгу, зобов’язаний повідомити </w:t>
      </w:r>
      <w:r>
        <w:rPr>
          <w:rFonts w:ascii="Ubuntu" w:eastAsia="Times New Roman" w:hAnsi="Ubuntu" w:cs="Times New Roman"/>
          <w:color w:val="444444"/>
          <w:sz w:val="28"/>
          <w:szCs w:val="28"/>
          <w:lang w:val="uk-UA" w:eastAsia="ru-RU"/>
        </w:rPr>
        <w:t xml:space="preserve">директора </w:t>
      </w:r>
      <w:r w:rsidRPr="009B3802">
        <w:rPr>
          <w:rFonts w:ascii="Ubuntu" w:eastAsia="Times New Roman" w:hAnsi="Ubuntu" w:cs="Times New Roman"/>
          <w:color w:val="444444"/>
          <w:sz w:val="28"/>
          <w:szCs w:val="28"/>
          <w:lang w:eastAsia="ru-RU"/>
        </w:rPr>
        <w:t>закладу про цей факт незалежно від того, чи поскаржилась йому жертва булінгу чи ні.</w:t>
      </w:r>
    </w:p>
    <w:p w14:paraId="01203E31"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Pr>
          <w:rFonts w:ascii="Arial" w:eastAsia="Times New Roman" w:hAnsi="Arial" w:cs="Arial"/>
          <w:color w:val="4E4E4E"/>
          <w:sz w:val="27"/>
          <w:szCs w:val="27"/>
          <w:lang w:val="uk-UA" w:eastAsia="ru-RU"/>
        </w:rPr>
        <w:t>5</w:t>
      </w:r>
      <w:r w:rsidRPr="00D917DA">
        <w:rPr>
          <w:rFonts w:ascii="Times New Roman" w:eastAsia="Times New Roman" w:hAnsi="Times New Roman" w:cs="Times New Roman"/>
          <w:color w:val="4E4E4E"/>
          <w:sz w:val="28"/>
          <w:szCs w:val="28"/>
          <w:bdr w:val="none" w:sz="0" w:space="0" w:color="auto" w:frame="1"/>
          <w:lang w:eastAsia="ru-RU"/>
        </w:rPr>
        <w:t>. Розгляд та неупереджене з’ясування обставин випадків булінгу (цькування) здійснюється відповідно до поданих заявниками заяв про випадки булінгу (цькування) (далі – Заява). </w:t>
      </w:r>
    </w:p>
    <w:p w14:paraId="4CFE9060" w14:textId="431A60B3"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Pr>
          <w:rFonts w:ascii="Times New Roman" w:eastAsia="Times New Roman" w:hAnsi="Times New Roman" w:cs="Times New Roman"/>
          <w:color w:val="4E4E4E"/>
          <w:sz w:val="28"/>
          <w:szCs w:val="28"/>
          <w:bdr w:val="none" w:sz="0" w:space="0" w:color="auto" w:frame="1"/>
          <w:lang w:val="uk-UA" w:eastAsia="ru-RU"/>
        </w:rPr>
        <w:t>6</w:t>
      </w:r>
      <w:r w:rsidRPr="00D917DA">
        <w:rPr>
          <w:rFonts w:ascii="Times New Roman" w:eastAsia="Times New Roman" w:hAnsi="Times New Roman" w:cs="Times New Roman"/>
          <w:color w:val="4E4E4E"/>
          <w:sz w:val="28"/>
          <w:szCs w:val="28"/>
          <w:bdr w:val="none" w:sz="0" w:space="0" w:color="auto" w:frame="1"/>
          <w:lang w:eastAsia="ru-RU"/>
        </w:rPr>
        <w:t>. Заяви, що надійшли на електронну пошту закладу отримує  керівник закладу та відповідальн</w:t>
      </w:r>
      <w:r>
        <w:rPr>
          <w:rFonts w:ascii="Times New Roman" w:eastAsia="Times New Roman" w:hAnsi="Times New Roman" w:cs="Times New Roman"/>
          <w:color w:val="4E4E4E"/>
          <w:sz w:val="28"/>
          <w:szCs w:val="28"/>
          <w:bdr w:val="none" w:sz="0" w:space="0" w:color="auto" w:frame="1"/>
          <w:lang w:val="uk-UA" w:eastAsia="ru-RU"/>
        </w:rPr>
        <w:t>а</w:t>
      </w:r>
      <w:r w:rsidRPr="00D917DA">
        <w:rPr>
          <w:rFonts w:ascii="Times New Roman" w:eastAsia="Times New Roman" w:hAnsi="Times New Roman" w:cs="Times New Roman"/>
          <w:color w:val="4E4E4E"/>
          <w:sz w:val="28"/>
          <w:szCs w:val="28"/>
          <w:bdr w:val="none" w:sz="0" w:space="0" w:color="auto" w:frame="1"/>
          <w:lang w:eastAsia="ru-RU"/>
        </w:rPr>
        <w:t xml:space="preserve"> особ</w:t>
      </w:r>
      <w:r>
        <w:rPr>
          <w:rFonts w:ascii="Times New Roman" w:eastAsia="Times New Roman" w:hAnsi="Times New Roman" w:cs="Times New Roman"/>
          <w:color w:val="4E4E4E"/>
          <w:sz w:val="28"/>
          <w:szCs w:val="28"/>
          <w:bdr w:val="none" w:sz="0" w:space="0" w:color="auto" w:frame="1"/>
          <w:lang w:val="uk-UA" w:eastAsia="ru-RU"/>
        </w:rPr>
        <w:t>а</w:t>
      </w:r>
      <w:r w:rsidRPr="00D917DA">
        <w:rPr>
          <w:rFonts w:ascii="Times New Roman" w:eastAsia="Times New Roman" w:hAnsi="Times New Roman" w:cs="Times New Roman"/>
          <w:color w:val="4E4E4E"/>
          <w:sz w:val="28"/>
          <w:szCs w:val="28"/>
          <w:bdr w:val="none" w:sz="0" w:space="0" w:color="auto" w:frame="1"/>
          <w:lang w:eastAsia="ru-RU"/>
        </w:rPr>
        <w:t>. </w:t>
      </w:r>
    </w:p>
    <w:p w14:paraId="5CF5A404" w14:textId="33BA7F2E"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Pr>
          <w:rFonts w:ascii="Times New Roman" w:eastAsia="Times New Roman" w:hAnsi="Times New Roman" w:cs="Times New Roman"/>
          <w:color w:val="4E4E4E"/>
          <w:sz w:val="28"/>
          <w:szCs w:val="28"/>
          <w:bdr w:val="none" w:sz="0" w:space="0" w:color="auto" w:frame="1"/>
          <w:lang w:val="uk-UA" w:eastAsia="ru-RU"/>
        </w:rPr>
        <w:t>7</w:t>
      </w:r>
      <w:r w:rsidRPr="00D917DA">
        <w:rPr>
          <w:rFonts w:ascii="Times New Roman" w:eastAsia="Times New Roman" w:hAnsi="Times New Roman" w:cs="Times New Roman"/>
          <w:color w:val="4E4E4E"/>
          <w:sz w:val="28"/>
          <w:szCs w:val="28"/>
          <w:bdr w:val="none" w:sz="0" w:space="0" w:color="auto" w:frame="1"/>
          <w:lang w:eastAsia="ru-RU"/>
        </w:rPr>
        <w:t>. Прийом та реєстрацію поданих Заяв здійснює відповідальна особа, а в разі її відсутності –  керівник закладу . </w:t>
      </w:r>
    </w:p>
    <w:p w14:paraId="56A21D65"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Pr>
          <w:rFonts w:ascii="Times New Roman" w:eastAsia="Times New Roman" w:hAnsi="Times New Roman" w:cs="Times New Roman"/>
          <w:color w:val="4E4E4E"/>
          <w:sz w:val="28"/>
          <w:szCs w:val="28"/>
          <w:bdr w:val="none" w:sz="0" w:space="0" w:color="auto" w:frame="1"/>
          <w:lang w:val="uk-UA" w:eastAsia="ru-RU"/>
        </w:rPr>
        <w:t>8</w:t>
      </w:r>
      <w:r w:rsidRPr="00D917DA">
        <w:rPr>
          <w:rFonts w:ascii="Times New Roman" w:eastAsia="Times New Roman" w:hAnsi="Times New Roman" w:cs="Times New Roman"/>
          <w:color w:val="4E4E4E"/>
          <w:sz w:val="28"/>
          <w:szCs w:val="28"/>
          <w:bdr w:val="none" w:sz="0" w:space="0" w:color="auto" w:frame="1"/>
          <w:lang w:eastAsia="ru-RU"/>
        </w:rPr>
        <w:t>. Заяви реєструються в окремому журналі реєстрації заяв про випадки булінгу (цькування). </w:t>
      </w:r>
    </w:p>
    <w:p w14:paraId="244E93C5"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Pr>
          <w:rFonts w:ascii="Times New Roman" w:eastAsia="Times New Roman" w:hAnsi="Times New Roman" w:cs="Times New Roman"/>
          <w:color w:val="4E4E4E"/>
          <w:sz w:val="28"/>
          <w:szCs w:val="28"/>
          <w:bdr w:val="none" w:sz="0" w:space="0" w:color="auto" w:frame="1"/>
          <w:lang w:val="uk-UA" w:eastAsia="ru-RU"/>
        </w:rPr>
        <w:t>9</w:t>
      </w:r>
      <w:r w:rsidRPr="00D917DA">
        <w:rPr>
          <w:rFonts w:ascii="Times New Roman" w:eastAsia="Times New Roman" w:hAnsi="Times New Roman" w:cs="Times New Roman"/>
          <w:color w:val="4E4E4E"/>
          <w:sz w:val="28"/>
          <w:szCs w:val="28"/>
          <w:bdr w:val="none" w:sz="0" w:space="0" w:color="auto" w:frame="1"/>
          <w:lang w:eastAsia="ru-RU"/>
        </w:rPr>
        <w:t>. Форма та примірний зміст Заяви оприлюднюється на офіційному веб-сайті закладу. </w:t>
      </w:r>
    </w:p>
    <w:p w14:paraId="7587AB81"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Pr>
          <w:rFonts w:ascii="Times New Roman" w:eastAsia="Times New Roman" w:hAnsi="Times New Roman" w:cs="Times New Roman"/>
          <w:color w:val="4E4E4E"/>
          <w:sz w:val="28"/>
          <w:szCs w:val="28"/>
          <w:bdr w:val="none" w:sz="0" w:space="0" w:color="auto" w:frame="1"/>
          <w:lang w:val="uk-UA" w:eastAsia="ru-RU"/>
        </w:rPr>
        <w:t>10</w:t>
      </w:r>
      <w:r w:rsidRPr="00D917DA">
        <w:rPr>
          <w:rFonts w:ascii="Times New Roman" w:eastAsia="Times New Roman" w:hAnsi="Times New Roman" w:cs="Times New Roman"/>
          <w:color w:val="4E4E4E"/>
          <w:sz w:val="28"/>
          <w:szCs w:val="28"/>
          <w:bdr w:val="none" w:sz="0" w:space="0" w:color="auto" w:frame="1"/>
          <w:lang w:eastAsia="ru-RU"/>
        </w:rPr>
        <w:t>. Датою подання заяв є дата їх прийняття. </w:t>
      </w:r>
    </w:p>
    <w:p w14:paraId="70CB63E1" w14:textId="6CA9AFA1"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Pr>
          <w:rFonts w:ascii="Times New Roman" w:eastAsia="Times New Roman" w:hAnsi="Times New Roman" w:cs="Times New Roman"/>
          <w:color w:val="4E4E4E"/>
          <w:sz w:val="28"/>
          <w:szCs w:val="28"/>
          <w:bdr w:val="none" w:sz="0" w:space="0" w:color="auto" w:frame="1"/>
          <w:lang w:val="uk-UA" w:eastAsia="ru-RU"/>
        </w:rPr>
        <w:t>1</w:t>
      </w:r>
      <w:r w:rsidR="006C1CE2">
        <w:rPr>
          <w:rFonts w:ascii="Times New Roman" w:eastAsia="Times New Roman" w:hAnsi="Times New Roman" w:cs="Times New Roman"/>
          <w:color w:val="4E4E4E"/>
          <w:sz w:val="28"/>
          <w:szCs w:val="28"/>
          <w:bdr w:val="none" w:sz="0" w:space="0" w:color="auto" w:frame="1"/>
          <w:lang w:val="uk-UA" w:eastAsia="ru-RU"/>
        </w:rPr>
        <w:t>1</w:t>
      </w:r>
      <w:r w:rsidRPr="00D917DA">
        <w:rPr>
          <w:rFonts w:ascii="Times New Roman" w:eastAsia="Times New Roman" w:hAnsi="Times New Roman" w:cs="Times New Roman"/>
          <w:color w:val="4E4E4E"/>
          <w:sz w:val="28"/>
          <w:szCs w:val="28"/>
          <w:bdr w:val="none" w:sz="0" w:space="0" w:color="auto" w:frame="1"/>
          <w:lang w:eastAsia="ru-RU"/>
        </w:rPr>
        <w:t>. Розгляд Заяв здійснює керівник закладу з дотриманням конфіденційності.</w:t>
      </w:r>
    </w:p>
    <w:p w14:paraId="45C39DDB" w14:textId="77777777" w:rsidR="00554EF8" w:rsidRPr="00D917DA" w:rsidRDefault="00554EF8" w:rsidP="00554EF8">
      <w:pPr>
        <w:shd w:val="clear" w:color="auto" w:fill="FFFFFF"/>
        <w:spacing w:before="100" w:beforeAutospacing="1" w:after="160" w:line="240" w:lineRule="auto"/>
        <w:jc w:val="both"/>
        <w:rPr>
          <w:rFonts w:ascii="Arial" w:eastAsia="Times New Roman" w:hAnsi="Arial" w:cs="Arial"/>
          <w:color w:val="4E4E4E"/>
          <w:sz w:val="27"/>
          <w:szCs w:val="27"/>
          <w:lang w:eastAsia="ru-RU"/>
        </w:rPr>
      </w:pPr>
      <w:r w:rsidRPr="00D917DA">
        <w:rPr>
          <w:rFonts w:ascii="Arial" w:eastAsia="Times New Roman" w:hAnsi="Arial" w:cs="Arial"/>
          <w:color w:val="333333"/>
          <w:sz w:val="27"/>
          <w:szCs w:val="27"/>
          <w:lang w:eastAsia="ru-RU"/>
        </w:rPr>
        <w:t> </w:t>
      </w:r>
    </w:p>
    <w:p w14:paraId="6CFD980A" w14:textId="77777777" w:rsidR="00554EF8" w:rsidRDefault="00554EF8" w:rsidP="00554EF8">
      <w:pPr>
        <w:shd w:val="clear" w:color="auto" w:fill="FFFFFF"/>
        <w:spacing w:before="100" w:beforeAutospacing="1" w:after="0" w:line="240" w:lineRule="auto"/>
        <w:jc w:val="center"/>
        <w:rPr>
          <w:rFonts w:ascii="Times New Roman" w:eastAsia="Times New Roman" w:hAnsi="Times New Roman" w:cs="Times New Roman"/>
          <w:b/>
          <w:bCs/>
          <w:color w:val="4E4E4E"/>
          <w:sz w:val="28"/>
          <w:szCs w:val="28"/>
          <w:bdr w:val="none" w:sz="0" w:space="0" w:color="auto" w:frame="1"/>
          <w:lang w:eastAsia="ru-RU"/>
        </w:rPr>
      </w:pPr>
    </w:p>
    <w:p w14:paraId="7C8BC2C8" w14:textId="14ADDCD5" w:rsidR="00554EF8" w:rsidRPr="00D917DA" w:rsidRDefault="00554EF8" w:rsidP="00554EF8">
      <w:pPr>
        <w:shd w:val="clear" w:color="auto" w:fill="FFFFFF"/>
        <w:spacing w:before="100" w:beforeAutospacing="1" w:after="0" w:line="240" w:lineRule="auto"/>
        <w:jc w:val="center"/>
        <w:rPr>
          <w:rFonts w:ascii="Arial" w:eastAsia="Times New Roman" w:hAnsi="Arial" w:cs="Arial"/>
          <w:color w:val="4E4E4E"/>
          <w:sz w:val="27"/>
          <w:szCs w:val="27"/>
          <w:lang w:eastAsia="ru-RU"/>
        </w:rPr>
      </w:pPr>
      <w:r w:rsidRPr="00D917DA">
        <w:rPr>
          <w:rFonts w:ascii="Times New Roman" w:eastAsia="Times New Roman" w:hAnsi="Times New Roman" w:cs="Times New Roman"/>
          <w:b/>
          <w:bCs/>
          <w:color w:val="4E4E4E"/>
          <w:sz w:val="28"/>
          <w:szCs w:val="28"/>
          <w:bdr w:val="none" w:sz="0" w:space="0" w:color="auto" w:frame="1"/>
          <w:lang w:eastAsia="ru-RU"/>
        </w:rPr>
        <w:lastRenderedPageBreak/>
        <w:t>Відповідальна особа</w:t>
      </w:r>
    </w:p>
    <w:p w14:paraId="18BC65E6"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sidRPr="00D917DA">
        <w:rPr>
          <w:rFonts w:ascii="Times New Roman" w:eastAsia="Times New Roman" w:hAnsi="Times New Roman" w:cs="Times New Roman"/>
          <w:color w:val="4E4E4E"/>
          <w:sz w:val="28"/>
          <w:szCs w:val="28"/>
          <w:bdr w:val="none" w:sz="0" w:space="0" w:color="auto" w:frame="1"/>
          <w:lang w:eastAsia="ru-RU"/>
        </w:rPr>
        <w:t>1. Відповідальною особою призначається працівник закладу освіти з числа педагогічних працівників.</w:t>
      </w:r>
    </w:p>
    <w:p w14:paraId="0E9DEA1F"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sidRPr="00D917DA">
        <w:rPr>
          <w:rFonts w:ascii="Times New Roman" w:eastAsia="Times New Roman" w:hAnsi="Times New Roman" w:cs="Times New Roman"/>
          <w:color w:val="4E4E4E"/>
          <w:sz w:val="28"/>
          <w:szCs w:val="28"/>
          <w:bdr w:val="none" w:sz="0" w:space="0" w:color="auto" w:frame="1"/>
          <w:lang w:eastAsia="ru-RU"/>
        </w:rPr>
        <w:t>2. До функцій відповідальної особи відноситься прийом та реєстрація Заяв, повідомлення керівника закладу.</w:t>
      </w:r>
    </w:p>
    <w:p w14:paraId="5B2B5843"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sidRPr="00D917DA">
        <w:rPr>
          <w:rFonts w:ascii="Times New Roman" w:eastAsia="Times New Roman" w:hAnsi="Times New Roman" w:cs="Times New Roman"/>
          <w:color w:val="4E4E4E"/>
          <w:sz w:val="28"/>
          <w:szCs w:val="28"/>
          <w:bdr w:val="none" w:sz="0" w:space="0" w:color="auto" w:frame="1"/>
          <w:lang w:eastAsia="ru-RU"/>
        </w:rPr>
        <w:t>3. Відповідальна особа призначається наказом керівника закладу.</w:t>
      </w:r>
    </w:p>
    <w:p w14:paraId="28E5FA9A"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sidRPr="00D917DA">
        <w:rPr>
          <w:rFonts w:ascii="Times New Roman" w:eastAsia="Times New Roman" w:hAnsi="Times New Roman" w:cs="Times New Roman"/>
          <w:color w:val="4E4E4E"/>
          <w:sz w:val="28"/>
          <w:szCs w:val="28"/>
          <w:bdr w:val="none" w:sz="0" w:space="0" w:color="auto" w:frame="1"/>
          <w:lang w:eastAsia="ru-RU"/>
        </w:rPr>
        <w:t>4. Інформація про відповідальну особу та її контактний телефон оприлюднюється на офіційному веб-сайті закладу.</w:t>
      </w:r>
    </w:p>
    <w:p w14:paraId="19CBADE1" w14:textId="77777777" w:rsidR="00554EF8" w:rsidRPr="00D917DA" w:rsidRDefault="00554EF8" w:rsidP="00554EF8">
      <w:pPr>
        <w:shd w:val="clear" w:color="auto" w:fill="FFFFFF"/>
        <w:spacing w:before="100" w:beforeAutospacing="1" w:after="0" w:line="240" w:lineRule="auto"/>
        <w:jc w:val="center"/>
        <w:rPr>
          <w:rFonts w:ascii="Arial" w:eastAsia="Times New Roman" w:hAnsi="Arial" w:cs="Arial"/>
          <w:color w:val="4E4E4E"/>
          <w:sz w:val="27"/>
          <w:szCs w:val="27"/>
          <w:lang w:eastAsia="ru-RU"/>
        </w:rPr>
      </w:pPr>
      <w:r w:rsidRPr="00D917DA">
        <w:rPr>
          <w:rFonts w:ascii="Arial" w:eastAsia="Times New Roman" w:hAnsi="Arial" w:cs="Arial"/>
          <w:color w:val="333333"/>
          <w:sz w:val="27"/>
          <w:szCs w:val="27"/>
          <w:bdr w:val="none" w:sz="0" w:space="0" w:color="auto" w:frame="1"/>
          <w:lang w:eastAsia="ru-RU"/>
        </w:rPr>
        <w:t> </w:t>
      </w:r>
      <w:r w:rsidRPr="00D917DA">
        <w:rPr>
          <w:rFonts w:ascii="Times New Roman" w:eastAsia="Times New Roman" w:hAnsi="Times New Roman" w:cs="Times New Roman"/>
          <w:b/>
          <w:bCs/>
          <w:color w:val="4E4E4E"/>
          <w:sz w:val="28"/>
          <w:szCs w:val="28"/>
          <w:bdr w:val="none" w:sz="0" w:space="0" w:color="auto" w:frame="1"/>
          <w:lang w:eastAsia="ru-RU"/>
        </w:rPr>
        <w:t>Комісія з розгляду випадків булінгу (цькування) </w:t>
      </w:r>
    </w:p>
    <w:p w14:paraId="35DA529A"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sidRPr="00D917DA">
        <w:rPr>
          <w:rFonts w:ascii="Times New Roman" w:eastAsia="Times New Roman" w:hAnsi="Times New Roman" w:cs="Times New Roman"/>
          <w:color w:val="4E4E4E"/>
          <w:sz w:val="28"/>
          <w:szCs w:val="28"/>
          <w:bdr w:val="none" w:sz="0" w:space="0" w:color="auto" w:frame="1"/>
          <w:lang w:eastAsia="ru-RU"/>
        </w:rPr>
        <w:t>1. За результатами розгляду Заяви керівник закладу видає рішення про проведення розслідування випадків булінгу (цькування) із визначенням уповноважених осіб. </w:t>
      </w:r>
    </w:p>
    <w:p w14:paraId="139FAAD3"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sidRPr="00D917DA">
        <w:rPr>
          <w:rFonts w:ascii="Times New Roman" w:eastAsia="Times New Roman" w:hAnsi="Times New Roman" w:cs="Times New Roman"/>
          <w:color w:val="4E4E4E"/>
          <w:sz w:val="28"/>
          <w:szCs w:val="28"/>
          <w:bdr w:val="none" w:sz="0" w:space="0" w:color="auto" w:frame="1"/>
          <w:lang w:eastAsia="ru-RU"/>
        </w:rPr>
        <w:t>2. З метою розслідування випадків булінгу (цькування) уповноважені особи мають право вимагати письмові пояснення та матеріали у сторін. </w:t>
      </w:r>
    </w:p>
    <w:p w14:paraId="6F692210"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sidRPr="00D917DA">
        <w:rPr>
          <w:rFonts w:ascii="Times New Roman" w:eastAsia="Times New Roman" w:hAnsi="Times New Roman" w:cs="Times New Roman"/>
          <w:color w:val="4E4E4E"/>
          <w:sz w:val="28"/>
          <w:szCs w:val="28"/>
          <w:bdr w:val="none" w:sz="0" w:space="0" w:color="auto" w:frame="1"/>
          <w:lang w:eastAsia="ru-RU"/>
        </w:rPr>
        <w:t>3. Для прийняття рішення за результатами розслідування керівник закладу створює комісію з розгляду випадків булінгу (цькування) (далі – Комісія) та скликає засідання. </w:t>
      </w:r>
    </w:p>
    <w:p w14:paraId="2F4CAF9B"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sidRPr="00D917DA">
        <w:rPr>
          <w:rFonts w:ascii="Times New Roman" w:eastAsia="Times New Roman" w:hAnsi="Times New Roman" w:cs="Times New Roman"/>
          <w:color w:val="4E4E4E"/>
          <w:sz w:val="28"/>
          <w:szCs w:val="28"/>
          <w:bdr w:val="none" w:sz="0" w:space="0" w:color="auto" w:frame="1"/>
          <w:lang w:eastAsia="ru-RU"/>
        </w:rPr>
        <w:t>4. Комісія створюється наказом керівника закладу. </w:t>
      </w:r>
    </w:p>
    <w:p w14:paraId="2BF9A773"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sidRPr="00D917DA">
        <w:rPr>
          <w:rFonts w:ascii="Times New Roman" w:eastAsia="Times New Roman" w:hAnsi="Times New Roman" w:cs="Times New Roman"/>
          <w:color w:val="4E4E4E"/>
          <w:sz w:val="28"/>
          <w:szCs w:val="28"/>
          <w:bdr w:val="none" w:sz="0" w:space="0" w:color="auto" w:frame="1"/>
          <w:lang w:eastAsia="ru-RU"/>
        </w:rPr>
        <w:t>5. До складу комісії можуть входити педагогічні працівники (у томі числі психолог, соціальний педагог), батьки постраждалого та булера, керівник закладу та інші заінтересовані особи. </w:t>
      </w:r>
    </w:p>
    <w:p w14:paraId="2399ADF6"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sidRPr="00D917DA">
        <w:rPr>
          <w:rFonts w:ascii="Times New Roman" w:eastAsia="Times New Roman" w:hAnsi="Times New Roman" w:cs="Times New Roman"/>
          <w:color w:val="4E4E4E"/>
          <w:sz w:val="28"/>
          <w:szCs w:val="28"/>
          <w:bdr w:val="none" w:sz="0" w:space="0" w:color="auto" w:frame="1"/>
          <w:lang w:eastAsia="ru-RU"/>
        </w:rPr>
        <w:t>6. Комісія у своїй діяльності керується законодавством України та іншими нормативними актами. </w:t>
      </w:r>
    </w:p>
    <w:p w14:paraId="59B37F45"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sidRPr="00D917DA">
        <w:rPr>
          <w:rFonts w:ascii="Times New Roman" w:eastAsia="Times New Roman" w:hAnsi="Times New Roman" w:cs="Times New Roman"/>
          <w:color w:val="4E4E4E"/>
          <w:sz w:val="28"/>
          <w:szCs w:val="28"/>
          <w:bdr w:val="none" w:sz="0" w:space="0" w:color="auto" w:frame="1"/>
          <w:lang w:eastAsia="ru-RU"/>
        </w:rPr>
        <w:t>7. Якщо Комісія визначила що це був булінг (цькування), а не одноразовий конфлікт чи сварка, тобто відповідні дії носять систематичний характер, то керівник закладу освіти зобов’язаний повідомити уповноважені органи Національної поліції (ювенальна поліція) та службу у справах дітей. </w:t>
      </w:r>
    </w:p>
    <w:p w14:paraId="56267027"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sidRPr="00D917DA">
        <w:rPr>
          <w:rFonts w:ascii="Times New Roman" w:eastAsia="Times New Roman" w:hAnsi="Times New Roman" w:cs="Times New Roman"/>
          <w:color w:val="4E4E4E"/>
          <w:sz w:val="28"/>
          <w:szCs w:val="28"/>
          <w:bdr w:val="none" w:sz="0" w:space="0" w:color="auto" w:frame="1"/>
          <w:lang w:eastAsia="ru-RU"/>
        </w:rPr>
        <w:t>8. У разі, якщо Комісія не кваліфікує випадок як булінг (цькування), а постраждалий не згодний з цим, то він може одразу звернутись до органів Національної поліції України із заявою, про що керівник закладу освіти має повідомити постраждалого. </w:t>
      </w:r>
    </w:p>
    <w:p w14:paraId="1BA96C33"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sidRPr="00D917DA">
        <w:rPr>
          <w:rFonts w:ascii="Times New Roman" w:eastAsia="Times New Roman" w:hAnsi="Times New Roman" w:cs="Times New Roman"/>
          <w:color w:val="4E4E4E"/>
          <w:sz w:val="28"/>
          <w:szCs w:val="28"/>
          <w:bdr w:val="none" w:sz="0" w:space="0" w:color="auto" w:frame="1"/>
          <w:lang w:eastAsia="ru-RU"/>
        </w:rPr>
        <w:lastRenderedPageBreak/>
        <w:t>9. Рішення Комісії приймаються більшістю її членів та реєструються в окремому журналі, зберігаються в паперовому вигляді з оригіналами підписів всіх членів Комісії.</w:t>
      </w:r>
    </w:p>
    <w:p w14:paraId="4DA8A6CF"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sidRPr="00D917DA">
        <w:rPr>
          <w:rFonts w:ascii="Times New Roman" w:eastAsia="Times New Roman" w:hAnsi="Times New Roman" w:cs="Times New Roman"/>
          <w:color w:val="4E4E4E"/>
          <w:sz w:val="28"/>
          <w:szCs w:val="28"/>
          <w:bdr w:val="none" w:sz="0" w:space="0" w:color="auto" w:frame="1"/>
          <w:lang w:eastAsia="ru-RU"/>
        </w:rPr>
        <w:t>10. Потерпілий чи його/її представник можуть звертатися відразу до уповноважених органів Національної поліції України (ювенальна поліція) та службу у справах дітей з повідомленням про випадки булінгу (цькування).</w:t>
      </w:r>
    </w:p>
    <w:p w14:paraId="5A143B93" w14:textId="77777777" w:rsidR="00554EF8" w:rsidRPr="00D917DA" w:rsidRDefault="00554EF8" w:rsidP="00554EF8">
      <w:pPr>
        <w:shd w:val="clear" w:color="auto" w:fill="FFFFFF"/>
        <w:spacing w:before="100" w:beforeAutospacing="1" w:after="0" w:line="240" w:lineRule="auto"/>
        <w:jc w:val="center"/>
        <w:rPr>
          <w:rFonts w:ascii="Arial" w:eastAsia="Times New Roman" w:hAnsi="Arial" w:cs="Arial"/>
          <w:color w:val="4E4E4E"/>
          <w:sz w:val="27"/>
          <w:szCs w:val="27"/>
          <w:lang w:eastAsia="ru-RU"/>
        </w:rPr>
      </w:pPr>
      <w:r w:rsidRPr="00D917DA">
        <w:rPr>
          <w:rFonts w:ascii="Times New Roman" w:eastAsia="Times New Roman" w:hAnsi="Times New Roman" w:cs="Times New Roman"/>
          <w:b/>
          <w:bCs/>
          <w:color w:val="4E4E4E"/>
          <w:sz w:val="28"/>
          <w:szCs w:val="28"/>
          <w:bdr w:val="none" w:sz="0" w:space="0" w:color="auto" w:frame="1"/>
          <w:lang w:eastAsia="ru-RU"/>
        </w:rPr>
        <w:t>Терміни подання та розгляду Заяв</w:t>
      </w:r>
    </w:p>
    <w:p w14:paraId="553E5137"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sidRPr="00D917DA">
        <w:rPr>
          <w:rFonts w:ascii="Times New Roman" w:eastAsia="Times New Roman" w:hAnsi="Times New Roman" w:cs="Times New Roman"/>
          <w:color w:val="4E4E4E"/>
          <w:sz w:val="28"/>
          <w:szCs w:val="28"/>
          <w:bdr w:val="none" w:sz="0" w:space="0" w:color="auto" w:frame="1"/>
          <w:lang w:eastAsia="ru-RU"/>
        </w:rPr>
        <w:t>1. Заявники зобов’язані терміново повідомляти керівнику закладу про випадки булінгу (цькування), а також подати Заяву. </w:t>
      </w:r>
    </w:p>
    <w:p w14:paraId="52BE8A83"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sidRPr="00D917DA">
        <w:rPr>
          <w:rFonts w:ascii="Times New Roman" w:eastAsia="Times New Roman" w:hAnsi="Times New Roman" w:cs="Times New Roman"/>
          <w:color w:val="4E4E4E"/>
          <w:sz w:val="28"/>
          <w:szCs w:val="28"/>
          <w:bdr w:val="none" w:sz="0" w:space="0" w:color="auto" w:frame="1"/>
          <w:lang w:eastAsia="ru-RU"/>
        </w:rPr>
        <w:t>2. Рішення про проведення розслідування із визначенням уповноважених осіб видається протягом  1 робочого дня з дати подання Заяви. </w:t>
      </w:r>
    </w:p>
    <w:p w14:paraId="72D4B421"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sidRPr="00D917DA">
        <w:rPr>
          <w:rFonts w:ascii="Times New Roman" w:eastAsia="Times New Roman" w:hAnsi="Times New Roman" w:cs="Times New Roman"/>
          <w:color w:val="4E4E4E"/>
          <w:sz w:val="28"/>
          <w:szCs w:val="28"/>
          <w:bdr w:val="none" w:sz="0" w:space="0" w:color="auto" w:frame="1"/>
          <w:lang w:eastAsia="ru-RU"/>
        </w:rPr>
        <w:t>3. Розслідування випадків булінгу (цькування) уповноваженими особами здійснюється протягом 3  робочих днів з дати видання рішення про проведення розслідування. </w:t>
      </w:r>
    </w:p>
    <w:p w14:paraId="650F4F72" w14:textId="77777777" w:rsidR="00554EF8" w:rsidRPr="00D917DA" w:rsidRDefault="00554EF8" w:rsidP="00554EF8">
      <w:pPr>
        <w:shd w:val="clear" w:color="auto" w:fill="FFFFFF"/>
        <w:spacing w:before="100" w:beforeAutospacing="1" w:after="0" w:line="240" w:lineRule="auto"/>
        <w:jc w:val="both"/>
        <w:rPr>
          <w:rFonts w:ascii="Arial" w:eastAsia="Times New Roman" w:hAnsi="Arial" w:cs="Arial"/>
          <w:color w:val="4E4E4E"/>
          <w:sz w:val="27"/>
          <w:szCs w:val="27"/>
          <w:lang w:eastAsia="ru-RU"/>
        </w:rPr>
      </w:pPr>
      <w:r w:rsidRPr="00D917DA">
        <w:rPr>
          <w:rFonts w:ascii="Times New Roman" w:eastAsia="Times New Roman" w:hAnsi="Times New Roman" w:cs="Times New Roman"/>
          <w:color w:val="4E4E4E"/>
          <w:sz w:val="28"/>
          <w:szCs w:val="28"/>
          <w:bdr w:val="none" w:sz="0" w:space="0" w:color="auto" w:frame="1"/>
          <w:lang w:eastAsia="ru-RU"/>
        </w:rPr>
        <w:t>4. За результатами розслідування протягом 1 робочого дня створюється Комісія та призначається її засідання на визначену дату але не пізніше чим через 3 робочих дні після створення Комісії.</w:t>
      </w:r>
    </w:p>
    <w:p w14:paraId="1767B331" w14:textId="77777777" w:rsidR="00554EF8" w:rsidRDefault="00554EF8" w:rsidP="00554EF8">
      <w:pPr>
        <w:shd w:val="clear" w:color="auto" w:fill="FFFFFF"/>
        <w:spacing w:before="100" w:beforeAutospacing="1" w:after="100" w:afterAutospacing="1" w:line="240" w:lineRule="auto"/>
        <w:rPr>
          <w:rFonts w:ascii="Arial" w:eastAsia="Times New Roman" w:hAnsi="Arial" w:cs="Arial"/>
          <w:color w:val="4E4E4E"/>
          <w:sz w:val="27"/>
          <w:szCs w:val="27"/>
          <w:lang w:eastAsia="ru-RU"/>
        </w:rPr>
      </w:pPr>
      <w:r w:rsidRPr="00D917DA">
        <w:rPr>
          <w:rFonts w:ascii="Arial" w:eastAsia="Times New Roman" w:hAnsi="Arial" w:cs="Arial"/>
          <w:color w:val="4E4E4E"/>
          <w:sz w:val="27"/>
          <w:szCs w:val="27"/>
          <w:lang w:eastAsia="ru-RU"/>
        </w:rPr>
        <w:t> </w:t>
      </w:r>
    </w:p>
    <w:p w14:paraId="00520C10" w14:textId="77777777" w:rsidR="00554EF8" w:rsidRPr="00D9303C" w:rsidRDefault="00554EF8" w:rsidP="00554EF8">
      <w:pPr>
        <w:shd w:val="clear" w:color="auto" w:fill="FFFFFF"/>
        <w:spacing w:before="100" w:beforeAutospacing="1" w:after="100" w:afterAutospacing="1" w:line="240" w:lineRule="auto"/>
        <w:rPr>
          <w:rFonts w:ascii="Times New Roman" w:eastAsia="Times New Roman" w:hAnsi="Times New Roman" w:cs="Times New Roman"/>
          <w:color w:val="7030A0"/>
          <w:sz w:val="28"/>
          <w:szCs w:val="28"/>
          <w:lang w:eastAsia="ru-RU"/>
        </w:rPr>
      </w:pPr>
    </w:p>
    <w:p w14:paraId="66A56A32" w14:textId="77777777" w:rsidR="00554EF8" w:rsidRPr="00554EF8" w:rsidRDefault="00554EF8" w:rsidP="00554EF8">
      <w:pPr>
        <w:shd w:val="clear" w:color="auto" w:fill="FFFFFF"/>
        <w:spacing w:after="300" w:line="240" w:lineRule="auto"/>
        <w:jc w:val="center"/>
        <w:outlineLvl w:val="2"/>
        <w:rPr>
          <w:rFonts w:ascii="Times New Roman" w:eastAsia="Times New Roman" w:hAnsi="Times New Roman" w:cs="Times New Roman"/>
          <w:b/>
          <w:bCs/>
          <w:color w:val="7030A0"/>
          <w:sz w:val="28"/>
          <w:szCs w:val="28"/>
          <w:lang w:eastAsia="ru-RU"/>
        </w:rPr>
      </w:pPr>
    </w:p>
    <w:p w14:paraId="34F8790C" w14:textId="77777777" w:rsidR="00554EF8" w:rsidRDefault="00554EF8" w:rsidP="00554EF8">
      <w:pPr>
        <w:pStyle w:val="right"/>
        <w:shd w:val="clear" w:color="auto" w:fill="FFFFFF"/>
        <w:spacing w:before="0" w:beforeAutospacing="0" w:after="0" w:afterAutospacing="0"/>
        <w:jc w:val="right"/>
        <w:rPr>
          <w:b/>
          <w:bCs/>
          <w:color w:val="595858"/>
          <w:sz w:val="28"/>
          <w:szCs w:val="28"/>
        </w:rPr>
      </w:pPr>
    </w:p>
    <w:p w14:paraId="6C11FE37" w14:textId="77777777" w:rsidR="00554EF8" w:rsidRDefault="00554EF8" w:rsidP="00554EF8">
      <w:pPr>
        <w:pStyle w:val="right"/>
        <w:shd w:val="clear" w:color="auto" w:fill="FFFFFF"/>
        <w:spacing w:before="0" w:beforeAutospacing="0" w:after="0" w:afterAutospacing="0"/>
        <w:jc w:val="right"/>
        <w:rPr>
          <w:b/>
          <w:bCs/>
          <w:color w:val="595858"/>
          <w:sz w:val="28"/>
          <w:szCs w:val="28"/>
        </w:rPr>
      </w:pPr>
    </w:p>
    <w:p w14:paraId="38FA069F" w14:textId="77777777" w:rsidR="00554EF8" w:rsidRDefault="00554EF8" w:rsidP="00554EF8">
      <w:pPr>
        <w:pStyle w:val="right"/>
        <w:shd w:val="clear" w:color="auto" w:fill="FFFFFF"/>
        <w:spacing w:before="0" w:beforeAutospacing="0" w:after="0" w:afterAutospacing="0"/>
        <w:jc w:val="right"/>
        <w:rPr>
          <w:b/>
          <w:bCs/>
          <w:color w:val="595858"/>
          <w:sz w:val="28"/>
          <w:szCs w:val="28"/>
        </w:rPr>
      </w:pPr>
    </w:p>
    <w:p w14:paraId="350F9E0F" w14:textId="77777777" w:rsidR="00554EF8" w:rsidRDefault="00554EF8" w:rsidP="00554EF8">
      <w:pPr>
        <w:pStyle w:val="right"/>
        <w:shd w:val="clear" w:color="auto" w:fill="FFFFFF"/>
        <w:spacing w:before="0" w:beforeAutospacing="0" w:after="0" w:afterAutospacing="0"/>
        <w:jc w:val="right"/>
        <w:rPr>
          <w:b/>
          <w:bCs/>
          <w:color w:val="595858"/>
          <w:sz w:val="28"/>
          <w:szCs w:val="28"/>
        </w:rPr>
      </w:pPr>
    </w:p>
    <w:p w14:paraId="3F3BD6AD" w14:textId="77777777" w:rsidR="00554EF8" w:rsidRDefault="00554EF8" w:rsidP="00554EF8">
      <w:pPr>
        <w:pStyle w:val="right"/>
        <w:shd w:val="clear" w:color="auto" w:fill="FFFFFF"/>
        <w:spacing w:before="0" w:beforeAutospacing="0" w:after="0" w:afterAutospacing="0"/>
        <w:jc w:val="right"/>
        <w:rPr>
          <w:b/>
          <w:bCs/>
          <w:color w:val="595858"/>
          <w:sz w:val="28"/>
          <w:szCs w:val="28"/>
        </w:rPr>
      </w:pPr>
    </w:p>
    <w:p w14:paraId="37E7969C" w14:textId="77777777" w:rsidR="00554EF8" w:rsidRDefault="00554EF8" w:rsidP="00554EF8">
      <w:pPr>
        <w:pStyle w:val="right"/>
        <w:shd w:val="clear" w:color="auto" w:fill="FFFFFF"/>
        <w:spacing w:before="0" w:beforeAutospacing="0" w:after="0" w:afterAutospacing="0"/>
        <w:jc w:val="right"/>
        <w:rPr>
          <w:b/>
          <w:bCs/>
          <w:color w:val="595858"/>
          <w:sz w:val="28"/>
          <w:szCs w:val="28"/>
        </w:rPr>
      </w:pPr>
    </w:p>
    <w:p w14:paraId="1DC66A4D" w14:textId="77777777" w:rsidR="00554EF8" w:rsidRDefault="00554EF8" w:rsidP="00554EF8">
      <w:pPr>
        <w:pStyle w:val="right"/>
        <w:shd w:val="clear" w:color="auto" w:fill="FFFFFF"/>
        <w:spacing w:before="0" w:beforeAutospacing="0" w:after="0" w:afterAutospacing="0"/>
        <w:jc w:val="right"/>
        <w:rPr>
          <w:b/>
          <w:bCs/>
          <w:color w:val="595858"/>
          <w:sz w:val="28"/>
          <w:szCs w:val="28"/>
        </w:rPr>
      </w:pPr>
    </w:p>
    <w:p w14:paraId="0371FD80" w14:textId="77777777" w:rsidR="00554EF8" w:rsidRDefault="00554EF8" w:rsidP="00554EF8">
      <w:pPr>
        <w:pStyle w:val="right"/>
        <w:shd w:val="clear" w:color="auto" w:fill="FFFFFF"/>
        <w:spacing w:before="0" w:beforeAutospacing="0" w:after="0" w:afterAutospacing="0"/>
        <w:jc w:val="right"/>
        <w:rPr>
          <w:b/>
          <w:bCs/>
          <w:color w:val="595858"/>
          <w:sz w:val="28"/>
          <w:szCs w:val="28"/>
        </w:rPr>
      </w:pPr>
    </w:p>
    <w:p w14:paraId="4E8740BC" w14:textId="77777777" w:rsidR="00554EF8" w:rsidRDefault="00554EF8" w:rsidP="00554EF8">
      <w:pPr>
        <w:pStyle w:val="right"/>
        <w:shd w:val="clear" w:color="auto" w:fill="FFFFFF"/>
        <w:spacing w:before="0" w:beforeAutospacing="0" w:after="0" w:afterAutospacing="0"/>
        <w:jc w:val="right"/>
        <w:rPr>
          <w:b/>
          <w:bCs/>
          <w:color w:val="595858"/>
          <w:sz w:val="28"/>
          <w:szCs w:val="28"/>
        </w:rPr>
      </w:pPr>
    </w:p>
    <w:p w14:paraId="54FA9F9B" w14:textId="77777777" w:rsidR="00554EF8" w:rsidRDefault="00554EF8" w:rsidP="00554EF8">
      <w:pPr>
        <w:pStyle w:val="right"/>
        <w:shd w:val="clear" w:color="auto" w:fill="FFFFFF"/>
        <w:spacing w:before="0" w:beforeAutospacing="0" w:after="0" w:afterAutospacing="0"/>
        <w:jc w:val="right"/>
        <w:rPr>
          <w:b/>
          <w:bCs/>
          <w:color w:val="595858"/>
          <w:sz w:val="28"/>
          <w:szCs w:val="28"/>
        </w:rPr>
      </w:pPr>
    </w:p>
    <w:p w14:paraId="35BC828B" w14:textId="77777777" w:rsidR="00554EF8" w:rsidRDefault="00554EF8" w:rsidP="00554EF8">
      <w:pPr>
        <w:pStyle w:val="right"/>
        <w:shd w:val="clear" w:color="auto" w:fill="FFFFFF"/>
        <w:spacing w:before="0" w:beforeAutospacing="0" w:after="0" w:afterAutospacing="0"/>
        <w:jc w:val="right"/>
        <w:rPr>
          <w:b/>
          <w:bCs/>
          <w:color w:val="595858"/>
          <w:sz w:val="28"/>
          <w:szCs w:val="28"/>
        </w:rPr>
      </w:pPr>
    </w:p>
    <w:p w14:paraId="4FE9CB24" w14:textId="77777777" w:rsidR="00554EF8" w:rsidRDefault="00554EF8" w:rsidP="00554EF8">
      <w:pPr>
        <w:pStyle w:val="right"/>
        <w:shd w:val="clear" w:color="auto" w:fill="FFFFFF"/>
        <w:spacing w:before="0" w:beforeAutospacing="0" w:after="0" w:afterAutospacing="0"/>
        <w:jc w:val="right"/>
        <w:rPr>
          <w:b/>
          <w:bCs/>
          <w:color w:val="595858"/>
          <w:sz w:val="28"/>
          <w:szCs w:val="28"/>
        </w:rPr>
      </w:pPr>
    </w:p>
    <w:p w14:paraId="73547EF9" w14:textId="77777777" w:rsidR="00554EF8" w:rsidRDefault="00554EF8" w:rsidP="00554EF8">
      <w:pPr>
        <w:pStyle w:val="right"/>
        <w:shd w:val="clear" w:color="auto" w:fill="FFFFFF"/>
        <w:spacing w:before="0" w:beforeAutospacing="0" w:after="0" w:afterAutospacing="0"/>
        <w:jc w:val="right"/>
        <w:rPr>
          <w:b/>
          <w:bCs/>
          <w:color w:val="595858"/>
          <w:sz w:val="28"/>
          <w:szCs w:val="28"/>
        </w:rPr>
      </w:pPr>
    </w:p>
    <w:p w14:paraId="631D74FD" w14:textId="77777777" w:rsidR="00554EF8" w:rsidRDefault="00554EF8" w:rsidP="00554EF8">
      <w:pPr>
        <w:pStyle w:val="right"/>
        <w:shd w:val="clear" w:color="auto" w:fill="FFFFFF"/>
        <w:spacing w:before="0" w:beforeAutospacing="0" w:after="0" w:afterAutospacing="0"/>
        <w:jc w:val="right"/>
        <w:rPr>
          <w:b/>
          <w:bCs/>
          <w:color w:val="595858"/>
          <w:sz w:val="28"/>
          <w:szCs w:val="28"/>
        </w:rPr>
      </w:pPr>
    </w:p>
    <w:p w14:paraId="2247E2D0" w14:textId="77777777" w:rsidR="00554EF8" w:rsidRDefault="00554EF8" w:rsidP="00554EF8">
      <w:pPr>
        <w:pStyle w:val="right"/>
        <w:shd w:val="clear" w:color="auto" w:fill="FFFFFF"/>
        <w:spacing w:before="0" w:beforeAutospacing="0" w:after="0" w:afterAutospacing="0"/>
        <w:jc w:val="right"/>
        <w:rPr>
          <w:b/>
          <w:bCs/>
          <w:color w:val="595858"/>
          <w:sz w:val="28"/>
          <w:szCs w:val="28"/>
        </w:rPr>
      </w:pPr>
    </w:p>
    <w:p w14:paraId="192EB19D" w14:textId="77777777" w:rsidR="00554EF8" w:rsidRDefault="00554EF8" w:rsidP="00554EF8">
      <w:pPr>
        <w:pStyle w:val="right"/>
        <w:shd w:val="clear" w:color="auto" w:fill="FFFFFF"/>
        <w:spacing w:before="0" w:beforeAutospacing="0" w:after="0" w:afterAutospacing="0"/>
        <w:jc w:val="right"/>
        <w:rPr>
          <w:b/>
          <w:bCs/>
          <w:color w:val="595858"/>
          <w:sz w:val="28"/>
          <w:szCs w:val="28"/>
        </w:rPr>
      </w:pPr>
    </w:p>
    <w:p w14:paraId="5A091D8D" w14:textId="0574CB58" w:rsidR="00554EF8" w:rsidRPr="006C1CE2" w:rsidRDefault="006C1CE2" w:rsidP="00554EF8">
      <w:pPr>
        <w:pStyle w:val="right"/>
        <w:shd w:val="clear" w:color="auto" w:fill="FFFFFF"/>
        <w:spacing w:before="0" w:beforeAutospacing="0" w:after="0" w:afterAutospacing="0"/>
        <w:jc w:val="right"/>
        <w:rPr>
          <w:b/>
          <w:bCs/>
          <w:color w:val="595858"/>
          <w:sz w:val="28"/>
          <w:szCs w:val="28"/>
          <w:lang w:val="uk-UA"/>
        </w:rPr>
      </w:pPr>
      <w:r w:rsidRPr="006C1CE2">
        <w:rPr>
          <w:b/>
          <w:bCs/>
          <w:color w:val="595858"/>
          <w:sz w:val="28"/>
          <w:szCs w:val="28"/>
          <w:lang w:val="uk-UA"/>
        </w:rPr>
        <w:lastRenderedPageBreak/>
        <w:t>ЗРАЗОК</w:t>
      </w:r>
    </w:p>
    <w:p w14:paraId="2ABF875C" w14:textId="77777777" w:rsidR="00554EF8" w:rsidRPr="00554EF8" w:rsidRDefault="00554EF8" w:rsidP="00554EF8">
      <w:pPr>
        <w:pStyle w:val="center"/>
        <w:shd w:val="clear" w:color="auto" w:fill="FFFFFF"/>
        <w:spacing w:before="0" w:beforeAutospacing="0" w:after="0" w:afterAutospacing="0"/>
        <w:jc w:val="center"/>
        <w:rPr>
          <w:color w:val="595858"/>
          <w:sz w:val="28"/>
          <w:szCs w:val="28"/>
        </w:rPr>
      </w:pPr>
      <w:r w:rsidRPr="00554EF8">
        <w:rPr>
          <w:color w:val="595858"/>
          <w:sz w:val="28"/>
          <w:szCs w:val="28"/>
        </w:rPr>
        <w:t> </w:t>
      </w:r>
    </w:p>
    <w:p w14:paraId="10B8A5CC" w14:textId="77777777" w:rsidR="00554EF8" w:rsidRPr="00554EF8" w:rsidRDefault="00554EF8" w:rsidP="00554EF8">
      <w:pPr>
        <w:pStyle w:val="center"/>
        <w:shd w:val="clear" w:color="auto" w:fill="FFFFFF"/>
        <w:spacing w:before="0" w:beforeAutospacing="0" w:after="0" w:afterAutospacing="0"/>
        <w:jc w:val="center"/>
        <w:rPr>
          <w:color w:val="595858"/>
          <w:sz w:val="28"/>
          <w:szCs w:val="28"/>
        </w:rPr>
      </w:pPr>
      <w:r w:rsidRPr="00554EF8">
        <w:rPr>
          <w:b/>
          <w:bCs/>
          <w:color w:val="595858"/>
          <w:sz w:val="28"/>
          <w:szCs w:val="28"/>
        </w:rPr>
        <w:t>Заяви від батьків дитини (або особи, що їх замінює), або педагога,</w:t>
      </w:r>
    </w:p>
    <w:p w14:paraId="16BD40A1" w14:textId="77777777" w:rsidR="00554EF8" w:rsidRPr="00554EF8" w:rsidRDefault="00554EF8" w:rsidP="00554EF8">
      <w:pPr>
        <w:pStyle w:val="center"/>
        <w:shd w:val="clear" w:color="auto" w:fill="FFFFFF"/>
        <w:spacing w:before="0" w:beforeAutospacing="0" w:after="0" w:afterAutospacing="0"/>
        <w:jc w:val="center"/>
        <w:rPr>
          <w:color w:val="595858"/>
          <w:sz w:val="28"/>
          <w:szCs w:val="28"/>
        </w:rPr>
      </w:pPr>
      <w:r w:rsidRPr="00554EF8">
        <w:rPr>
          <w:b/>
          <w:bCs/>
          <w:color w:val="595858"/>
          <w:sz w:val="28"/>
          <w:szCs w:val="28"/>
        </w:rPr>
        <w:t>який став об’єктом булінгу (цькування) з боку іншої особи</w:t>
      </w:r>
    </w:p>
    <w:p w14:paraId="756518D5" w14:textId="77777777" w:rsidR="00554EF8" w:rsidRPr="00554EF8" w:rsidRDefault="00554EF8" w:rsidP="00554EF8">
      <w:pPr>
        <w:pStyle w:val="a3"/>
        <w:shd w:val="clear" w:color="auto" w:fill="FFFFFF"/>
        <w:spacing w:before="0" w:beforeAutospacing="0" w:after="0" w:afterAutospacing="0"/>
        <w:rPr>
          <w:color w:val="595858"/>
          <w:sz w:val="28"/>
          <w:szCs w:val="28"/>
        </w:rPr>
      </w:pPr>
      <w:r w:rsidRPr="00554EF8">
        <w:rPr>
          <w:color w:val="595858"/>
          <w:sz w:val="28"/>
          <w:szCs w:val="28"/>
        </w:rPr>
        <w:t> </w:t>
      </w:r>
    </w:p>
    <w:p w14:paraId="427693FF" w14:textId="77777777" w:rsidR="00554EF8" w:rsidRPr="00554EF8" w:rsidRDefault="00554EF8" w:rsidP="00554EF8">
      <w:pPr>
        <w:pStyle w:val="right"/>
        <w:shd w:val="clear" w:color="auto" w:fill="FFFFFF"/>
        <w:spacing w:before="0" w:beforeAutospacing="0" w:after="0" w:afterAutospacing="0"/>
        <w:jc w:val="right"/>
        <w:rPr>
          <w:color w:val="595858"/>
          <w:sz w:val="28"/>
          <w:szCs w:val="28"/>
        </w:rPr>
      </w:pPr>
      <w:r w:rsidRPr="00554EF8">
        <w:rPr>
          <w:color w:val="595858"/>
          <w:sz w:val="28"/>
          <w:szCs w:val="28"/>
        </w:rPr>
        <w:t> </w:t>
      </w:r>
    </w:p>
    <w:p w14:paraId="5A1877C6" w14:textId="77777777" w:rsidR="00554EF8" w:rsidRPr="00554EF8" w:rsidRDefault="00554EF8" w:rsidP="00554EF8">
      <w:pPr>
        <w:pStyle w:val="a3"/>
        <w:shd w:val="clear" w:color="auto" w:fill="FFFFFF"/>
        <w:spacing w:before="0" w:beforeAutospacing="0" w:after="0" w:afterAutospacing="0"/>
        <w:ind w:left="5687"/>
        <w:rPr>
          <w:color w:val="595858"/>
          <w:sz w:val="28"/>
          <w:szCs w:val="28"/>
        </w:rPr>
      </w:pPr>
      <w:r w:rsidRPr="00554EF8">
        <w:rPr>
          <w:color w:val="595858"/>
          <w:sz w:val="28"/>
          <w:szCs w:val="28"/>
        </w:rPr>
        <w:t>Голові Комісії з розгляду</w:t>
      </w:r>
    </w:p>
    <w:p w14:paraId="77B7D479" w14:textId="77777777" w:rsidR="00554EF8" w:rsidRPr="00554EF8" w:rsidRDefault="00554EF8" w:rsidP="00554EF8">
      <w:pPr>
        <w:pStyle w:val="a3"/>
        <w:shd w:val="clear" w:color="auto" w:fill="FFFFFF"/>
        <w:spacing w:before="0" w:beforeAutospacing="0" w:after="0" w:afterAutospacing="0"/>
        <w:ind w:left="5687"/>
        <w:rPr>
          <w:color w:val="595858"/>
          <w:sz w:val="28"/>
          <w:szCs w:val="28"/>
        </w:rPr>
      </w:pPr>
      <w:r w:rsidRPr="00554EF8">
        <w:rPr>
          <w:color w:val="595858"/>
          <w:sz w:val="28"/>
          <w:szCs w:val="28"/>
        </w:rPr>
        <w:t>питань булінгу (цькування)</w:t>
      </w:r>
    </w:p>
    <w:p w14:paraId="74BE21DE" w14:textId="66AC01AA" w:rsidR="00554EF8" w:rsidRPr="006C1CE2" w:rsidRDefault="00554EF8" w:rsidP="006C1CE2">
      <w:pPr>
        <w:pStyle w:val="a3"/>
        <w:shd w:val="clear" w:color="auto" w:fill="FFFFFF"/>
        <w:spacing w:before="0" w:beforeAutospacing="0" w:after="0" w:afterAutospacing="0"/>
        <w:ind w:left="5687"/>
        <w:rPr>
          <w:color w:val="595858"/>
          <w:sz w:val="28"/>
          <w:szCs w:val="28"/>
          <w:lang w:val="uk-UA"/>
        </w:rPr>
      </w:pPr>
      <w:r w:rsidRPr="00554EF8">
        <w:rPr>
          <w:color w:val="595858"/>
          <w:sz w:val="28"/>
          <w:szCs w:val="28"/>
        </w:rPr>
        <w:t xml:space="preserve">Директору </w:t>
      </w:r>
      <w:r w:rsidR="006C1CE2">
        <w:rPr>
          <w:color w:val="595858"/>
          <w:sz w:val="28"/>
          <w:szCs w:val="28"/>
          <w:lang w:val="uk-UA"/>
        </w:rPr>
        <w:t>ЗДО</w:t>
      </w:r>
    </w:p>
    <w:p w14:paraId="7C8B9E77" w14:textId="51D22E9D" w:rsidR="00554EF8" w:rsidRPr="006C1CE2" w:rsidRDefault="00554EF8" w:rsidP="006C1CE2">
      <w:pPr>
        <w:pStyle w:val="a3"/>
        <w:shd w:val="clear" w:color="auto" w:fill="FFFFFF"/>
        <w:spacing w:before="0" w:beforeAutospacing="0" w:after="0" w:afterAutospacing="0"/>
        <w:ind w:left="5687"/>
        <w:rPr>
          <w:color w:val="595858"/>
          <w:sz w:val="28"/>
          <w:szCs w:val="28"/>
          <w:lang w:val="uk-UA"/>
        </w:rPr>
      </w:pPr>
      <w:r w:rsidRPr="00554EF8">
        <w:rPr>
          <w:color w:val="595858"/>
          <w:sz w:val="28"/>
          <w:szCs w:val="28"/>
        </w:rPr>
        <w:t>____________</w:t>
      </w:r>
      <w:r w:rsidR="006C1CE2">
        <w:rPr>
          <w:color w:val="595858"/>
          <w:sz w:val="28"/>
          <w:szCs w:val="28"/>
          <w:lang w:val="uk-UA"/>
        </w:rPr>
        <w:t>______</w:t>
      </w:r>
      <w:r w:rsidR="006C1CE2" w:rsidRPr="00554EF8">
        <w:rPr>
          <w:color w:val="595858"/>
          <w:sz w:val="28"/>
          <w:szCs w:val="28"/>
        </w:rPr>
        <w:t>   </w:t>
      </w:r>
      <w:r w:rsidR="006C1CE2">
        <w:rPr>
          <w:color w:val="595858"/>
          <w:sz w:val="28"/>
          <w:szCs w:val="28"/>
          <w:lang w:val="uk-UA"/>
        </w:rPr>
        <w:t xml:space="preserve">  </w:t>
      </w:r>
      <w:r w:rsidR="006C1CE2" w:rsidRPr="00554EF8">
        <w:rPr>
          <w:color w:val="595858"/>
          <w:sz w:val="28"/>
          <w:szCs w:val="28"/>
        </w:rPr>
        <w:t>(ПІБ)</w:t>
      </w:r>
      <w:r w:rsidRPr="00554EF8">
        <w:rPr>
          <w:color w:val="595858"/>
          <w:sz w:val="28"/>
          <w:szCs w:val="28"/>
        </w:rPr>
        <w:t>___________</w:t>
      </w:r>
      <w:r w:rsidR="006C1CE2">
        <w:rPr>
          <w:color w:val="595858"/>
          <w:sz w:val="28"/>
          <w:szCs w:val="28"/>
          <w:lang w:val="uk-UA"/>
        </w:rPr>
        <w:t>_______________</w:t>
      </w:r>
    </w:p>
    <w:p w14:paraId="134B23FC" w14:textId="03F72506" w:rsidR="00554EF8" w:rsidRPr="00554EF8" w:rsidRDefault="00554EF8" w:rsidP="00554EF8">
      <w:pPr>
        <w:pStyle w:val="a3"/>
        <w:shd w:val="clear" w:color="auto" w:fill="FFFFFF"/>
        <w:spacing w:before="0" w:beforeAutospacing="0" w:after="0" w:afterAutospacing="0"/>
        <w:ind w:left="5687"/>
        <w:rPr>
          <w:color w:val="595858"/>
          <w:sz w:val="28"/>
          <w:szCs w:val="28"/>
        </w:rPr>
      </w:pPr>
      <w:r w:rsidRPr="00554EF8">
        <w:rPr>
          <w:color w:val="595858"/>
          <w:sz w:val="28"/>
          <w:szCs w:val="28"/>
        </w:rPr>
        <w:t>   (ПІБ</w:t>
      </w:r>
      <w:r w:rsidR="006C1CE2">
        <w:rPr>
          <w:color w:val="595858"/>
          <w:sz w:val="28"/>
          <w:szCs w:val="28"/>
          <w:lang w:val="uk-UA"/>
        </w:rPr>
        <w:t xml:space="preserve"> батька чи працівника</w:t>
      </w:r>
      <w:r w:rsidRPr="00554EF8">
        <w:rPr>
          <w:color w:val="595858"/>
          <w:sz w:val="28"/>
          <w:szCs w:val="28"/>
        </w:rPr>
        <w:t>)</w:t>
      </w:r>
    </w:p>
    <w:p w14:paraId="44B02BA0" w14:textId="063747C4" w:rsidR="00554EF8" w:rsidRPr="00554EF8" w:rsidRDefault="00554EF8" w:rsidP="00554EF8">
      <w:pPr>
        <w:pStyle w:val="a3"/>
        <w:shd w:val="clear" w:color="auto" w:fill="FFFFFF"/>
        <w:spacing w:before="0" w:beforeAutospacing="0" w:after="0" w:afterAutospacing="0"/>
        <w:ind w:left="5687"/>
        <w:rPr>
          <w:color w:val="595858"/>
          <w:sz w:val="28"/>
          <w:szCs w:val="28"/>
        </w:rPr>
      </w:pPr>
      <w:r w:rsidRPr="00554EF8">
        <w:rPr>
          <w:color w:val="595858"/>
          <w:sz w:val="28"/>
          <w:szCs w:val="28"/>
        </w:rPr>
        <w:t>Домашня</w:t>
      </w:r>
      <w:r w:rsidR="006C1CE2">
        <w:rPr>
          <w:color w:val="595858"/>
          <w:sz w:val="28"/>
          <w:szCs w:val="28"/>
          <w:lang w:val="uk-UA"/>
        </w:rPr>
        <w:t xml:space="preserve"> </w:t>
      </w:r>
      <w:r w:rsidRPr="00554EF8">
        <w:rPr>
          <w:color w:val="595858"/>
          <w:sz w:val="28"/>
          <w:szCs w:val="28"/>
        </w:rPr>
        <w:t>адреса____________</w:t>
      </w:r>
    </w:p>
    <w:p w14:paraId="01CFE116" w14:textId="5FCDE653" w:rsidR="00554EF8" w:rsidRPr="00554EF8" w:rsidRDefault="00554EF8" w:rsidP="006C1CE2">
      <w:pPr>
        <w:pStyle w:val="a3"/>
        <w:shd w:val="clear" w:color="auto" w:fill="FFFFFF"/>
        <w:spacing w:before="0" w:beforeAutospacing="0" w:after="0" w:afterAutospacing="0"/>
        <w:ind w:left="5687"/>
        <w:rPr>
          <w:color w:val="595858"/>
          <w:sz w:val="28"/>
          <w:szCs w:val="28"/>
        </w:rPr>
      </w:pPr>
      <w:r w:rsidRPr="00554EF8">
        <w:rPr>
          <w:color w:val="595858"/>
          <w:sz w:val="28"/>
          <w:szCs w:val="28"/>
        </w:rPr>
        <w:t>____________________________________________________</w:t>
      </w:r>
    </w:p>
    <w:p w14:paraId="1EFACB3B" w14:textId="0B5C49AE" w:rsidR="00554EF8" w:rsidRPr="00554EF8" w:rsidRDefault="00554EF8" w:rsidP="00554EF8">
      <w:pPr>
        <w:pStyle w:val="a3"/>
        <w:shd w:val="clear" w:color="auto" w:fill="FFFFFF"/>
        <w:spacing w:before="0" w:beforeAutospacing="0" w:after="0" w:afterAutospacing="0"/>
        <w:ind w:left="5687"/>
        <w:rPr>
          <w:color w:val="595858"/>
          <w:sz w:val="28"/>
          <w:szCs w:val="28"/>
        </w:rPr>
      </w:pPr>
      <w:r w:rsidRPr="00554EF8">
        <w:rPr>
          <w:color w:val="595858"/>
          <w:sz w:val="28"/>
          <w:szCs w:val="28"/>
        </w:rPr>
        <w:t>м.т._______________________</w:t>
      </w:r>
    </w:p>
    <w:p w14:paraId="16535FCB" w14:textId="77777777" w:rsidR="00554EF8" w:rsidRPr="00554EF8" w:rsidRDefault="00554EF8" w:rsidP="00554EF8">
      <w:pPr>
        <w:pStyle w:val="a3"/>
        <w:shd w:val="clear" w:color="auto" w:fill="FFFFFF"/>
        <w:spacing w:before="0" w:beforeAutospacing="0" w:after="0" w:afterAutospacing="0"/>
        <w:ind w:left="5687"/>
        <w:rPr>
          <w:color w:val="595858"/>
          <w:sz w:val="28"/>
          <w:szCs w:val="28"/>
        </w:rPr>
      </w:pPr>
      <w:r w:rsidRPr="00554EF8">
        <w:rPr>
          <w:color w:val="595858"/>
          <w:sz w:val="28"/>
          <w:szCs w:val="28"/>
        </w:rPr>
        <w:t> </w:t>
      </w:r>
    </w:p>
    <w:p w14:paraId="178EB28F" w14:textId="77777777" w:rsidR="00554EF8" w:rsidRPr="00554EF8" w:rsidRDefault="00554EF8" w:rsidP="00554EF8">
      <w:pPr>
        <w:pStyle w:val="a3"/>
        <w:shd w:val="clear" w:color="auto" w:fill="FFFFFF"/>
        <w:spacing w:before="0" w:beforeAutospacing="0" w:after="0" w:afterAutospacing="0"/>
        <w:rPr>
          <w:color w:val="595858"/>
          <w:sz w:val="28"/>
          <w:szCs w:val="28"/>
        </w:rPr>
      </w:pPr>
      <w:r w:rsidRPr="00554EF8">
        <w:rPr>
          <w:color w:val="595858"/>
          <w:sz w:val="28"/>
          <w:szCs w:val="28"/>
        </w:rPr>
        <w:t> </w:t>
      </w:r>
    </w:p>
    <w:p w14:paraId="5864DA2F" w14:textId="77777777" w:rsidR="00554EF8" w:rsidRPr="00554EF8" w:rsidRDefault="00554EF8" w:rsidP="00554EF8">
      <w:pPr>
        <w:pStyle w:val="a3"/>
        <w:shd w:val="clear" w:color="auto" w:fill="FFFFFF"/>
        <w:spacing w:before="0" w:beforeAutospacing="0" w:after="0" w:afterAutospacing="0"/>
        <w:jc w:val="center"/>
        <w:rPr>
          <w:color w:val="595858"/>
          <w:sz w:val="28"/>
          <w:szCs w:val="28"/>
        </w:rPr>
      </w:pPr>
      <w:r w:rsidRPr="00554EF8">
        <w:rPr>
          <w:color w:val="595858"/>
          <w:sz w:val="28"/>
          <w:szCs w:val="28"/>
        </w:rPr>
        <w:t>ЗАЯВА</w:t>
      </w:r>
    </w:p>
    <w:p w14:paraId="30132CCB" w14:textId="77777777" w:rsidR="00554EF8" w:rsidRPr="00554EF8" w:rsidRDefault="00554EF8" w:rsidP="00554EF8">
      <w:pPr>
        <w:pStyle w:val="a3"/>
        <w:shd w:val="clear" w:color="auto" w:fill="FFFFFF"/>
        <w:spacing w:before="0" w:beforeAutospacing="0" w:after="0" w:afterAutospacing="0"/>
        <w:rPr>
          <w:color w:val="595858"/>
          <w:sz w:val="28"/>
          <w:szCs w:val="28"/>
        </w:rPr>
      </w:pPr>
      <w:r w:rsidRPr="00554EF8">
        <w:rPr>
          <w:color w:val="595858"/>
          <w:sz w:val="28"/>
          <w:szCs w:val="28"/>
        </w:rPr>
        <w:t> </w:t>
      </w:r>
    </w:p>
    <w:p w14:paraId="6AAA3AEA" w14:textId="77777777" w:rsidR="00554EF8" w:rsidRPr="00554EF8" w:rsidRDefault="00554EF8" w:rsidP="00554EF8">
      <w:pPr>
        <w:pStyle w:val="a3"/>
        <w:shd w:val="clear" w:color="auto" w:fill="FFFFFF"/>
        <w:spacing w:before="0" w:beforeAutospacing="0" w:after="0" w:afterAutospacing="0"/>
        <w:rPr>
          <w:color w:val="595858"/>
          <w:sz w:val="28"/>
          <w:szCs w:val="28"/>
        </w:rPr>
      </w:pPr>
      <w:r w:rsidRPr="00554EF8">
        <w:rPr>
          <w:color w:val="595858"/>
          <w:sz w:val="28"/>
          <w:szCs w:val="28"/>
        </w:rPr>
        <w:t> </w:t>
      </w:r>
    </w:p>
    <w:p w14:paraId="1FA314AD" w14:textId="1CFFC70F" w:rsidR="00554EF8" w:rsidRPr="00554EF8" w:rsidRDefault="00554EF8" w:rsidP="00554EF8">
      <w:pPr>
        <w:pStyle w:val="a3"/>
        <w:shd w:val="clear" w:color="auto" w:fill="FFFFFF"/>
        <w:spacing w:before="0" w:beforeAutospacing="0" w:after="0" w:afterAutospacing="0"/>
        <w:rPr>
          <w:color w:val="595858"/>
          <w:sz w:val="28"/>
          <w:szCs w:val="28"/>
        </w:rPr>
      </w:pPr>
      <w:r w:rsidRPr="00554EF8">
        <w:rPr>
          <w:color w:val="595858"/>
          <w:sz w:val="28"/>
          <w:szCs w:val="28"/>
        </w:rPr>
        <w:t>Я, ___________________________________________________________, повідомляю про випадок, що стався з моєю дитиною, вихованцем (вихованкою) групи ___</w:t>
      </w:r>
      <w:r w:rsidR="006C1CE2">
        <w:rPr>
          <w:color w:val="595858"/>
          <w:sz w:val="28"/>
          <w:szCs w:val="28"/>
          <w:lang w:val="uk-UA"/>
        </w:rPr>
        <w:t>____</w:t>
      </w:r>
      <w:r w:rsidRPr="00554EF8">
        <w:rPr>
          <w:color w:val="595858"/>
          <w:sz w:val="28"/>
          <w:szCs w:val="28"/>
        </w:rPr>
        <w:t xml:space="preserve"> або зі мною (назва</w:t>
      </w:r>
      <w:r w:rsidR="006C1CE2">
        <w:rPr>
          <w:color w:val="595858"/>
          <w:sz w:val="28"/>
          <w:szCs w:val="28"/>
          <w:lang w:val="uk-UA"/>
        </w:rPr>
        <w:t xml:space="preserve"> </w:t>
      </w:r>
      <w:r w:rsidRPr="00554EF8">
        <w:rPr>
          <w:color w:val="595858"/>
          <w:sz w:val="28"/>
          <w:szCs w:val="28"/>
        </w:rPr>
        <w:t>посади)_________________.</w:t>
      </w:r>
    </w:p>
    <w:p w14:paraId="4E5CF961" w14:textId="4AC837C1" w:rsidR="00554EF8" w:rsidRPr="00554EF8" w:rsidRDefault="00554EF8" w:rsidP="00554EF8">
      <w:pPr>
        <w:pStyle w:val="a3"/>
        <w:shd w:val="clear" w:color="auto" w:fill="FFFFFF"/>
        <w:spacing w:before="0" w:beforeAutospacing="0" w:after="0" w:afterAutospacing="0"/>
        <w:rPr>
          <w:color w:val="595858"/>
          <w:sz w:val="28"/>
          <w:szCs w:val="28"/>
        </w:rPr>
      </w:pPr>
      <w:r w:rsidRPr="00554EF8">
        <w:rPr>
          <w:color w:val="595858"/>
          <w:sz w:val="28"/>
          <w:szCs w:val="28"/>
        </w:rPr>
        <w:t>Детальний опис ситуації (зокрема: що відбулося, як часто вона трапляється та настільки довго триває): ____________________________________________________________________________________________________________________________________</w:t>
      </w:r>
    </w:p>
    <w:p w14:paraId="5FD7D17B" w14:textId="07B30DF3" w:rsidR="00554EF8" w:rsidRPr="00554EF8" w:rsidRDefault="00554EF8" w:rsidP="00554EF8">
      <w:pPr>
        <w:pStyle w:val="a3"/>
        <w:shd w:val="clear" w:color="auto" w:fill="FFFFFF"/>
        <w:spacing w:before="0" w:beforeAutospacing="0" w:after="0" w:afterAutospacing="0"/>
        <w:rPr>
          <w:color w:val="595858"/>
          <w:sz w:val="28"/>
          <w:szCs w:val="28"/>
        </w:rPr>
      </w:pPr>
      <w:r w:rsidRPr="00554EF8">
        <w:rPr>
          <w:color w:val="595858"/>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8C5451" w14:textId="77777777" w:rsidR="00554EF8" w:rsidRPr="00554EF8" w:rsidRDefault="00554EF8" w:rsidP="00554EF8">
      <w:pPr>
        <w:pStyle w:val="a3"/>
        <w:shd w:val="clear" w:color="auto" w:fill="FFFFFF"/>
        <w:spacing w:before="0" w:beforeAutospacing="0" w:after="0" w:afterAutospacing="0"/>
        <w:rPr>
          <w:color w:val="595858"/>
          <w:sz w:val="28"/>
          <w:szCs w:val="28"/>
        </w:rPr>
      </w:pPr>
      <w:r w:rsidRPr="00554EF8">
        <w:rPr>
          <w:color w:val="595858"/>
          <w:sz w:val="28"/>
          <w:szCs w:val="28"/>
        </w:rPr>
        <w:t>Прошу провести розслідування ситуації, що склалася.</w:t>
      </w:r>
    </w:p>
    <w:p w14:paraId="238B9233" w14:textId="77777777" w:rsidR="00554EF8" w:rsidRPr="00554EF8" w:rsidRDefault="00554EF8" w:rsidP="00554EF8">
      <w:pPr>
        <w:pStyle w:val="a3"/>
        <w:shd w:val="clear" w:color="auto" w:fill="FFFFFF"/>
        <w:spacing w:before="0" w:beforeAutospacing="0" w:after="0" w:afterAutospacing="0"/>
        <w:rPr>
          <w:color w:val="595858"/>
          <w:sz w:val="28"/>
          <w:szCs w:val="28"/>
        </w:rPr>
      </w:pPr>
      <w:r w:rsidRPr="00554EF8">
        <w:rPr>
          <w:color w:val="595858"/>
          <w:sz w:val="28"/>
          <w:szCs w:val="28"/>
        </w:rPr>
        <w:t> </w:t>
      </w:r>
    </w:p>
    <w:p w14:paraId="3C748239" w14:textId="77777777" w:rsidR="00554EF8" w:rsidRPr="00554EF8" w:rsidRDefault="00554EF8" w:rsidP="00554EF8">
      <w:pPr>
        <w:pStyle w:val="a3"/>
        <w:shd w:val="clear" w:color="auto" w:fill="FFFFFF"/>
        <w:spacing w:before="0" w:beforeAutospacing="0" w:after="0" w:afterAutospacing="0"/>
        <w:rPr>
          <w:color w:val="595858"/>
          <w:sz w:val="28"/>
          <w:szCs w:val="28"/>
        </w:rPr>
      </w:pPr>
      <w:r w:rsidRPr="00554EF8">
        <w:rPr>
          <w:color w:val="595858"/>
          <w:sz w:val="28"/>
          <w:szCs w:val="28"/>
        </w:rPr>
        <w:t> </w:t>
      </w:r>
    </w:p>
    <w:p w14:paraId="5CB49A6C" w14:textId="3D3E6076" w:rsidR="00554EF8" w:rsidRPr="00554EF8" w:rsidRDefault="00554EF8" w:rsidP="00554EF8">
      <w:pPr>
        <w:pStyle w:val="a3"/>
        <w:shd w:val="clear" w:color="auto" w:fill="FFFFFF"/>
        <w:spacing w:before="0" w:beforeAutospacing="0" w:after="0" w:afterAutospacing="0"/>
        <w:rPr>
          <w:color w:val="595858"/>
          <w:sz w:val="28"/>
          <w:szCs w:val="28"/>
        </w:rPr>
      </w:pPr>
      <w:r w:rsidRPr="00554EF8">
        <w:rPr>
          <w:color w:val="595858"/>
          <w:sz w:val="28"/>
          <w:szCs w:val="28"/>
        </w:rPr>
        <w:t>    ________________                                                               ________________</w:t>
      </w:r>
    </w:p>
    <w:p w14:paraId="179519A6" w14:textId="254143F4" w:rsidR="00554EF8" w:rsidRPr="00554EF8" w:rsidRDefault="00554EF8" w:rsidP="00554EF8">
      <w:pPr>
        <w:pStyle w:val="a3"/>
        <w:shd w:val="clear" w:color="auto" w:fill="FFFFFF"/>
        <w:spacing w:before="0" w:beforeAutospacing="0" w:after="0" w:afterAutospacing="0"/>
        <w:rPr>
          <w:color w:val="595858"/>
          <w:sz w:val="28"/>
          <w:szCs w:val="28"/>
        </w:rPr>
      </w:pPr>
      <w:r w:rsidRPr="00554EF8">
        <w:rPr>
          <w:color w:val="595858"/>
          <w:sz w:val="28"/>
          <w:szCs w:val="28"/>
        </w:rPr>
        <w:t>               (дата)                                                                                    (підпис)</w:t>
      </w:r>
    </w:p>
    <w:p w14:paraId="4E05A4CF" w14:textId="77777777" w:rsidR="00554EF8" w:rsidRPr="00554EF8" w:rsidRDefault="00554EF8" w:rsidP="00554EF8">
      <w:pPr>
        <w:pStyle w:val="a3"/>
        <w:shd w:val="clear" w:color="auto" w:fill="FFFFFF"/>
        <w:spacing w:before="0" w:beforeAutospacing="0" w:after="0" w:afterAutospacing="0"/>
        <w:rPr>
          <w:color w:val="595858"/>
          <w:sz w:val="28"/>
          <w:szCs w:val="28"/>
        </w:rPr>
      </w:pPr>
      <w:r w:rsidRPr="00554EF8">
        <w:rPr>
          <w:color w:val="595858"/>
          <w:sz w:val="28"/>
          <w:szCs w:val="28"/>
        </w:rPr>
        <w:t> </w:t>
      </w:r>
    </w:p>
    <w:p w14:paraId="4990792F" w14:textId="77777777" w:rsidR="00554EF8" w:rsidRPr="00554EF8" w:rsidRDefault="00554EF8" w:rsidP="00554EF8">
      <w:pPr>
        <w:pStyle w:val="a3"/>
        <w:shd w:val="clear" w:color="auto" w:fill="FFFFFF"/>
        <w:spacing w:before="0" w:beforeAutospacing="0" w:after="0" w:afterAutospacing="0"/>
        <w:rPr>
          <w:color w:val="595858"/>
          <w:sz w:val="28"/>
          <w:szCs w:val="28"/>
        </w:rPr>
      </w:pPr>
      <w:r w:rsidRPr="00554EF8">
        <w:rPr>
          <w:color w:val="595858"/>
          <w:sz w:val="28"/>
          <w:szCs w:val="28"/>
        </w:rPr>
        <w:t> </w:t>
      </w:r>
    </w:p>
    <w:p w14:paraId="4685CDB3" w14:textId="77777777" w:rsidR="00554EF8" w:rsidRPr="00554EF8" w:rsidRDefault="00554EF8" w:rsidP="00554EF8">
      <w:pPr>
        <w:pStyle w:val="exclamred"/>
        <w:shd w:val="clear" w:color="auto" w:fill="FFFFFF"/>
        <w:spacing w:before="0" w:beforeAutospacing="0" w:after="0" w:afterAutospacing="0"/>
        <w:jc w:val="center"/>
        <w:rPr>
          <w:color w:val="595858"/>
          <w:sz w:val="28"/>
          <w:szCs w:val="28"/>
        </w:rPr>
      </w:pPr>
      <w:r w:rsidRPr="00554EF8">
        <w:rPr>
          <w:color w:val="595858"/>
          <w:sz w:val="28"/>
          <w:szCs w:val="28"/>
        </w:rPr>
        <w:t> </w:t>
      </w:r>
    </w:p>
    <w:p w14:paraId="294D8291" w14:textId="77777777" w:rsidR="00327606" w:rsidRPr="00554EF8" w:rsidRDefault="00327606">
      <w:pPr>
        <w:rPr>
          <w:rFonts w:ascii="Times New Roman" w:hAnsi="Times New Roman" w:cs="Times New Roman"/>
          <w:sz w:val="28"/>
          <w:szCs w:val="28"/>
        </w:rPr>
      </w:pPr>
    </w:p>
    <w:sectPr w:rsidR="00327606" w:rsidRPr="00554E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Ubuntu">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EF8"/>
    <w:rsid w:val="00327606"/>
    <w:rsid w:val="00554EF8"/>
    <w:rsid w:val="006C1C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8DA4E"/>
  <w15:chartTrackingRefBased/>
  <w15:docId w15:val="{5C747F1A-8AB6-435F-8161-E49D6D2D5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4EF8"/>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ight">
    <w:name w:val="right"/>
    <w:basedOn w:val="a"/>
    <w:rsid w:val="00554EF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enter">
    <w:name w:val="center"/>
    <w:basedOn w:val="a"/>
    <w:rsid w:val="00554EF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554EF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xclamred">
    <w:name w:val="exclam_red"/>
    <w:basedOn w:val="a"/>
    <w:rsid w:val="00554EF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617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872</Words>
  <Characters>4975</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Volt Client</dc:creator>
  <cp:keywords/>
  <dc:description/>
  <cp:lastModifiedBy>Volt Client</cp:lastModifiedBy>
  <cp:revision>1</cp:revision>
  <dcterms:created xsi:type="dcterms:W3CDTF">2024-02-01T13:37:00Z</dcterms:created>
  <dcterms:modified xsi:type="dcterms:W3CDTF">2024-02-01T13:59:00Z</dcterms:modified>
</cp:coreProperties>
</file>